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5965"/>
        <w:gridCol w:w="355"/>
        <w:gridCol w:w="430"/>
        <w:gridCol w:w="146"/>
      </w:tblGrid>
      <w:tr w:rsidR="00FA1B71" w:rsidTr="00EC0FDF">
        <w:trPr>
          <w:trHeight w:val="239"/>
        </w:trPr>
        <w:tc>
          <w:tcPr>
            <w:tcW w:w="3310" w:type="dxa"/>
            <w:vMerge w:val="restart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название</w:t>
            </w:r>
            <w:proofErr w:type="spellEnd"/>
          </w:p>
        </w:tc>
        <w:tc>
          <w:tcPr>
            <w:tcW w:w="6320" w:type="dxa"/>
            <w:gridSpan w:val="2"/>
            <w:tcBorders>
              <w:bottom w:val="single" w:sz="6" w:space="0" w:color="0000FF"/>
              <w:right w:val="nil"/>
            </w:tcBorders>
            <w:shd w:val="clear" w:color="auto" w:fill="F6F6F6"/>
          </w:tcPr>
          <w:p w:rsidR="00FA1B71" w:rsidRDefault="00FA1B71" w:rsidP="00FA1B71">
            <w:pPr>
              <w:pStyle w:val="TableParagraph"/>
              <w:spacing w:line="220" w:lineRule="exact"/>
              <w:ind w:left="0"/>
              <w:rPr>
                <w:sz w:val="24"/>
              </w:rPr>
            </w:pPr>
            <w:hyperlink r:id="rId5">
              <w:r>
                <w:rPr>
                  <w:color w:val="0000FF"/>
                  <w:spacing w:val="-10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МБОУ «</w:t>
              </w:r>
              <w:proofErr w:type="spellStart"/>
              <w:r>
                <w:rPr>
                  <w:color w:val="0000FF"/>
                  <w:sz w:val="24"/>
                </w:rPr>
                <w:t>Атясевская</w:t>
              </w:r>
              <w:proofErr w:type="spellEnd"/>
              <w:r>
                <w:rPr>
                  <w:color w:val="0000FF"/>
                  <w:spacing w:val="-8"/>
                  <w:sz w:val="24"/>
                </w:rPr>
                <w:t xml:space="preserve"> </w:t>
              </w:r>
              <w:r>
                <w:rPr>
                  <w:color w:val="0000FF"/>
                  <w:sz w:val="24"/>
                </w:rPr>
                <w:t>ООШ»</w:t>
              </w:r>
              <w:r>
                <w:rPr>
                  <w:color w:val="0000FF"/>
                  <w:spacing w:val="-12"/>
                  <w:sz w:val="24"/>
                </w:rPr>
                <w:t xml:space="preserve"> </w:t>
              </w:r>
              <w:r>
                <w:rPr>
                  <w:color w:val="0000FF"/>
                  <w:spacing w:val="-5"/>
                  <w:sz w:val="24"/>
                </w:rPr>
                <w:t>ДОУ</w:t>
              </w:r>
            </w:hyperlink>
          </w:p>
        </w:tc>
        <w:tc>
          <w:tcPr>
            <w:tcW w:w="430" w:type="dxa"/>
            <w:vMerge w:val="restart"/>
            <w:tcBorders>
              <w:left w:val="nil"/>
              <w:bottom w:val="nil"/>
              <w:right w:val="nil"/>
            </w:tcBorders>
            <w:shd w:val="clear" w:color="auto" w:fill="F6F6F6"/>
          </w:tcPr>
          <w:p w:rsidR="00FA1B71" w:rsidRDefault="00FA1B71" w:rsidP="00FA1B71">
            <w:pPr>
              <w:pStyle w:val="TableParagraph"/>
              <w:spacing w:line="240" w:lineRule="auto"/>
              <w:ind w:left="0"/>
            </w:pPr>
          </w:p>
        </w:tc>
        <w:tc>
          <w:tcPr>
            <w:tcW w:w="146" w:type="dxa"/>
            <w:vMerge w:val="restart"/>
            <w:tcBorders>
              <w:left w:val="nil"/>
              <w:bottom w:val="nil"/>
            </w:tcBorders>
          </w:tcPr>
          <w:p w:rsidR="00FA1B71" w:rsidRDefault="00FA1B71" w:rsidP="00FA1B71">
            <w:pPr>
              <w:pStyle w:val="TableParagraph"/>
              <w:spacing w:line="240" w:lineRule="auto"/>
              <w:ind w:left="0"/>
            </w:pPr>
          </w:p>
        </w:tc>
      </w:tr>
      <w:tr w:rsidR="00FA1B71" w:rsidTr="00EC0FDF">
        <w:trPr>
          <w:trHeight w:val="261"/>
        </w:trPr>
        <w:tc>
          <w:tcPr>
            <w:tcW w:w="3310" w:type="dxa"/>
            <w:vMerge/>
            <w:tcBorders>
              <w:top w:val="nil"/>
            </w:tcBorders>
          </w:tcPr>
          <w:p w:rsidR="00FA1B71" w:rsidRDefault="00FA1B71" w:rsidP="00FA1B71">
            <w:pPr>
              <w:rPr>
                <w:sz w:val="2"/>
                <w:szCs w:val="2"/>
              </w:rPr>
            </w:pPr>
          </w:p>
        </w:tc>
        <w:tc>
          <w:tcPr>
            <w:tcW w:w="5965" w:type="dxa"/>
            <w:tcBorders>
              <w:top w:val="single" w:sz="6" w:space="0" w:color="0000FF"/>
              <w:bottom w:val="single" w:sz="6" w:space="0" w:color="0000FF"/>
              <w:right w:val="nil"/>
            </w:tcBorders>
            <w:shd w:val="clear" w:color="auto" w:fill="F6F6F6"/>
          </w:tcPr>
          <w:p w:rsidR="00FA1B71" w:rsidRPr="00FA1B71" w:rsidRDefault="00FA1B71" w:rsidP="00FA1B71">
            <w:pPr>
              <w:pStyle w:val="TableParagraph"/>
              <w:spacing w:line="241" w:lineRule="exact"/>
              <w:ind w:left="0"/>
              <w:rPr>
                <w:sz w:val="24"/>
                <w:lang w:val="ru-RU"/>
              </w:rPr>
            </w:pPr>
            <w:r>
              <w:fldChar w:fldCharType="begin"/>
            </w:r>
            <w:r w:rsidRPr="00FA1B7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A1B7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A1B71">
              <w:rPr>
                <w:lang w:val="ru-RU"/>
              </w:rPr>
              <w:instrText>://</w:instrText>
            </w:r>
            <w:r>
              <w:instrText>edu</w:instrText>
            </w:r>
            <w:r w:rsidRPr="00FA1B71">
              <w:rPr>
                <w:lang w:val="ru-RU"/>
              </w:rPr>
              <w:instrText>.</w:instrText>
            </w:r>
            <w:r>
              <w:instrText>tatar</w:instrText>
            </w:r>
            <w:r w:rsidRPr="00FA1B71">
              <w:rPr>
                <w:lang w:val="ru-RU"/>
              </w:rPr>
              <w:instrText>.</w:instrText>
            </w:r>
            <w:r>
              <w:instrText>ru</w:instrText>
            </w:r>
            <w:r w:rsidRPr="00FA1B71">
              <w:rPr>
                <w:lang w:val="ru-RU"/>
              </w:rPr>
              <w:instrText>/</w:instrText>
            </w:r>
            <w:r>
              <w:instrText>aktanysh</w:instrText>
            </w:r>
            <w:r w:rsidRPr="00FA1B71">
              <w:rPr>
                <w:lang w:val="ru-RU"/>
              </w:rPr>
              <w:instrText>/</w:instrText>
            </w:r>
            <w:r>
              <w:instrText>atyasevo</w:instrText>
            </w:r>
            <w:r w:rsidRPr="00FA1B71">
              <w:rPr>
                <w:lang w:val="ru-RU"/>
              </w:rPr>
              <w:instrText>/</w:instrText>
            </w:r>
            <w:r>
              <w:instrText>dou</w:instrText>
            </w:r>
            <w:r w:rsidRPr="00FA1B71">
              <w:rPr>
                <w:lang w:val="ru-RU"/>
              </w:rPr>
              <w:instrText>/</w:instrText>
            </w:r>
            <w:r>
              <w:instrText>page</w:instrText>
            </w:r>
            <w:r w:rsidRPr="00FA1B71">
              <w:rPr>
                <w:lang w:val="ru-RU"/>
              </w:rPr>
              <w:instrText>3637805.</w:instrText>
            </w:r>
            <w:r>
              <w:instrText>htm</w:instrText>
            </w:r>
            <w:r w:rsidRPr="00FA1B71">
              <w:rPr>
                <w:lang w:val="ru-RU"/>
              </w:rPr>
              <w:instrText>" \</w:instrText>
            </w:r>
            <w:r>
              <w:instrText>h</w:instrText>
            </w:r>
            <w:r w:rsidRPr="00FA1B7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FA1B71">
              <w:rPr>
                <w:color w:val="0000FF"/>
                <w:sz w:val="24"/>
                <w:lang w:val="ru-RU"/>
              </w:rPr>
              <w:t>«Атясевский</w:t>
            </w:r>
            <w:r w:rsidRPr="00FA1B71">
              <w:rPr>
                <w:color w:val="0000FF"/>
                <w:spacing w:val="-9"/>
                <w:sz w:val="24"/>
                <w:lang w:val="ru-RU"/>
              </w:rPr>
              <w:t xml:space="preserve"> </w:t>
            </w:r>
            <w:r w:rsidRPr="00FA1B71">
              <w:rPr>
                <w:color w:val="0000FF"/>
                <w:sz w:val="24"/>
                <w:lang w:val="ru-RU"/>
              </w:rPr>
              <w:t>детский</w:t>
            </w:r>
            <w:r w:rsidRPr="00FA1B71">
              <w:rPr>
                <w:color w:val="0000FF"/>
                <w:spacing w:val="-8"/>
                <w:sz w:val="24"/>
                <w:lang w:val="ru-RU"/>
              </w:rPr>
              <w:t xml:space="preserve"> </w:t>
            </w:r>
            <w:r w:rsidRPr="00FA1B71">
              <w:rPr>
                <w:color w:val="0000FF"/>
                <w:sz w:val="24"/>
                <w:lang w:val="ru-RU"/>
              </w:rPr>
              <w:t>сад</w:t>
            </w:r>
            <w:r w:rsidRPr="00FA1B71">
              <w:rPr>
                <w:color w:val="0000FF"/>
                <w:spacing w:val="-8"/>
                <w:sz w:val="24"/>
                <w:lang w:val="ru-RU"/>
              </w:rPr>
              <w:t xml:space="preserve"> </w:t>
            </w:r>
            <w:r w:rsidRPr="00FA1B71">
              <w:rPr>
                <w:color w:val="0000FF"/>
                <w:sz w:val="24"/>
                <w:lang w:val="ru-RU"/>
              </w:rPr>
              <w:t>Актанышского</w:t>
            </w:r>
            <w:r w:rsidRPr="00FA1B71">
              <w:rPr>
                <w:color w:val="0000FF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FA1B71">
              <w:rPr>
                <w:color w:val="0000FF"/>
                <w:spacing w:val="-2"/>
                <w:sz w:val="24"/>
                <w:lang w:val="ru-RU"/>
              </w:rPr>
              <w:t>муниципального</w:t>
            </w:r>
            <w:proofErr w:type="gramEnd"/>
            <w:r>
              <w:rPr>
                <w:color w:val="0000FF"/>
                <w:spacing w:val="-2"/>
                <w:sz w:val="24"/>
              </w:rPr>
              <w:fldChar w:fldCharType="end"/>
            </w:r>
          </w:p>
        </w:tc>
        <w:tc>
          <w:tcPr>
            <w:tcW w:w="355" w:type="dxa"/>
            <w:vMerge w:val="restart"/>
            <w:tcBorders>
              <w:top w:val="single" w:sz="6" w:space="0" w:color="0000FF"/>
              <w:left w:val="nil"/>
              <w:bottom w:val="nil"/>
              <w:right w:val="nil"/>
            </w:tcBorders>
            <w:shd w:val="clear" w:color="auto" w:fill="F6F6F6"/>
          </w:tcPr>
          <w:p w:rsidR="00FA1B71" w:rsidRPr="00FA1B71" w:rsidRDefault="00FA1B71" w:rsidP="00FA1B71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</w:tcPr>
          <w:p w:rsidR="00FA1B71" w:rsidRPr="00FA1B71" w:rsidRDefault="00FA1B71" w:rsidP="00FA1B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6" w:type="dxa"/>
            <w:vMerge/>
            <w:tcBorders>
              <w:top w:val="nil"/>
              <w:left w:val="nil"/>
              <w:bottom w:val="nil"/>
            </w:tcBorders>
          </w:tcPr>
          <w:p w:rsidR="00FA1B71" w:rsidRPr="00FA1B71" w:rsidRDefault="00FA1B71" w:rsidP="00FA1B71">
            <w:pPr>
              <w:rPr>
                <w:sz w:val="2"/>
                <w:szCs w:val="2"/>
                <w:lang w:val="ru-RU"/>
              </w:rPr>
            </w:pPr>
          </w:p>
        </w:tc>
      </w:tr>
      <w:tr w:rsidR="00FA1B71" w:rsidTr="00EC0FDF">
        <w:trPr>
          <w:trHeight w:val="289"/>
        </w:trPr>
        <w:tc>
          <w:tcPr>
            <w:tcW w:w="3310" w:type="dxa"/>
            <w:vMerge/>
            <w:tcBorders>
              <w:top w:val="nil"/>
            </w:tcBorders>
          </w:tcPr>
          <w:p w:rsidR="00FA1B71" w:rsidRPr="00FA1B71" w:rsidRDefault="00FA1B71" w:rsidP="00FA1B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965" w:type="dxa"/>
            <w:tcBorders>
              <w:top w:val="single" w:sz="6" w:space="0" w:color="0000FF"/>
              <w:bottom w:val="nil"/>
              <w:right w:val="nil"/>
            </w:tcBorders>
            <w:shd w:val="clear" w:color="auto" w:fill="F6F6F6"/>
          </w:tcPr>
          <w:p w:rsidR="00FA1B71" w:rsidRDefault="00FA1B71" w:rsidP="00FA1B71">
            <w:pPr>
              <w:pStyle w:val="TableParagraph"/>
              <w:spacing w:line="248" w:lineRule="exact"/>
              <w:ind w:left="0"/>
              <w:rPr>
                <w:sz w:val="24"/>
              </w:rPr>
            </w:pPr>
            <w:r>
              <w:fldChar w:fldCharType="begin"/>
            </w:r>
            <w:r>
              <w:instrText xml:space="preserve"> HYPERLINK "https://edu.tatar.ru/aktanysh/atyasevo/dou/page3637805.htm" \h </w:instrText>
            </w:r>
            <w:r>
              <w:fldChar w:fldCharType="separate"/>
            </w:r>
            <w:proofErr w:type="spellStart"/>
            <w:r>
              <w:rPr>
                <w:color w:val="0000FF"/>
                <w:sz w:val="24"/>
              </w:rPr>
              <w:t>района</w:t>
            </w:r>
            <w:proofErr w:type="spellEnd"/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5"/>
                <w:sz w:val="24"/>
              </w:rPr>
              <w:t>РТ»</w:t>
            </w:r>
            <w:r>
              <w:rPr>
                <w:color w:val="0000FF"/>
                <w:spacing w:val="-5"/>
                <w:sz w:val="24"/>
              </w:rPr>
              <w:fldChar w:fldCharType="end"/>
            </w:r>
          </w:p>
        </w:tc>
        <w:tc>
          <w:tcPr>
            <w:tcW w:w="35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</w:tcPr>
          <w:p w:rsidR="00FA1B71" w:rsidRDefault="00FA1B71" w:rsidP="00FA1B71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</w:tcPr>
          <w:p w:rsidR="00FA1B71" w:rsidRDefault="00FA1B71" w:rsidP="00FA1B71">
            <w:pPr>
              <w:rPr>
                <w:sz w:val="2"/>
                <w:szCs w:val="2"/>
              </w:rPr>
            </w:pPr>
          </w:p>
        </w:tc>
        <w:tc>
          <w:tcPr>
            <w:tcW w:w="146" w:type="dxa"/>
            <w:vMerge/>
            <w:tcBorders>
              <w:top w:val="nil"/>
              <w:left w:val="nil"/>
              <w:bottom w:val="nil"/>
            </w:tcBorders>
          </w:tcPr>
          <w:p w:rsidR="00FA1B71" w:rsidRDefault="00FA1B71" w:rsidP="00FA1B71">
            <w:pPr>
              <w:rPr>
                <w:sz w:val="2"/>
                <w:szCs w:val="2"/>
              </w:rPr>
            </w:pPr>
          </w:p>
        </w:tc>
      </w:tr>
      <w:tr w:rsidR="00FA1B71" w:rsidTr="00EC0FDF">
        <w:trPr>
          <w:trHeight w:val="174"/>
        </w:trPr>
        <w:tc>
          <w:tcPr>
            <w:tcW w:w="3310" w:type="dxa"/>
            <w:vMerge/>
            <w:tcBorders>
              <w:top w:val="nil"/>
            </w:tcBorders>
          </w:tcPr>
          <w:p w:rsidR="00FA1B71" w:rsidRDefault="00FA1B71" w:rsidP="00FA1B71">
            <w:pPr>
              <w:rPr>
                <w:sz w:val="2"/>
                <w:szCs w:val="2"/>
              </w:rPr>
            </w:pPr>
          </w:p>
        </w:tc>
        <w:tc>
          <w:tcPr>
            <w:tcW w:w="6896" w:type="dxa"/>
            <w:gridSpan w:val="4"/>
            <w:tcBorders>
              <w:top w:val="nil"/>
            </w:tcBorders>
          </w:tcPr>
          <w:p w:rsidR="00FA1B71" w:rsidRDefault="00FA1B71" w:rsidP="00FA1B71">
            <w:pPr>
              <w:pStyle w:val="TableParagraph"/>
              <w:spacing w:line="240" w:lineRule="auto"/>
              <w:ind w:left="0"/>
              <w:rPr>
                <w:sz w:val="10"/>
              </w:rPr>
            </w:pPr>
          </w:p>
        </w:tc>
      </w:tr>
      <w:tr w:rsidR="00FA1B71" w:rsidTr="00EC0FDF">
        <w:trPr>
          <w:trHeight w:val="731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Адрес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40" w:lineRule="auto"/>
              <w:ind w:left="0" w:right="61"/>
              <w:rPr>
                <w:sz w:val="24"/>
              </w:rPr>
            </w:pPr>
            <w:r w:rsidRPr="00FA1B71">
              <w:rPr>
                <w:sz w:val="24"/>
                <w:lang w:val="ru-RU"/>
              </w:rPr>
              <w:t>423737,</w:t>
            </w:r>
            <w:r w:rsidRPr="00FA1B71">
              <w:rPr>
                <w:spacing w:val="-11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>Республика</w:t>
            </w:r>
            <w:r w:rsidRPr="00FA1B71">
              <w:rPr>
                <w:spacing w:val="-11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>Татарстан,</w:t>
            </w:r>
            <w:r w:rsidRPr="00FA1B71">
              <w:rPr>
                <w:spacing w:val="-11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>Актанышский</w:t>
            </w:r>
            <w:r w:rsidRPr="00FA1B71">
              <w:rPr>
                <w:spacing w:val="-9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>район,</w:t>
            </w:r>
            <w:r w:rsidRPr="00FA1B71">
              <w:rPr>
                <w:spacing w:val="-11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>с.</w:t>
            </w:r>
            <w:r w:rsidRPr="00FA1B71">
              <w:rPr>
                <w:spacing w:val="-11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 xml:space="preserve">Атясево, ул. </w:t>
            </w:r>
            <w:proofErr w:type="spellStart"/>
            <w:r>
              <w:rPr>
                <w:sz w:val="24"/>
              </w:rPr>
              <w:t>Центральная</w:t>
            </w:r>
            <w:proofErr w:type="spellEnd"/>
            <w:r>
              <w:rPr>
                <w:sz w:val="24"/>
              </w:rPr>
              <w:t>, д. 54</w:t>
            </w:r>
          </w:p>
        </w:tc>
      </w:tr>
      <w:tr w:rsidR="00FA1B71" w:rsidTr="00EC0FDF">
        <w:trPr>
          <w:trHeight w:val="455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Телефон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+7(55)-525-90-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FA1B71" w:rsidTr="00EC0FDF">
        <w:trPr>
          <w:trHeight w:val="455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E-Mail:</w:t>
            </w:r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hyperlink r:id="rId6">
              <w:r>
                <w:rPr>
                  <w:spacing w:val="-2"/>
                  <w:sz w:val="24"/>
                </w:rPr>
                <w:t>S.ilzida@mail.ru</w:t>
              </w:r>
            </w:hyperlink>
          </w:p>
        </w:tc>
      </w:tr>
      <w:tr w:rsidR="00FA1B71" w:rsidRPr="00FA1B71" w:rsidTr="00EC0FDF">
        <w:trPr>
          <w:trHeight w:val="455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Сайт</w:t>
            </w:r>
            <w:proofErr w:type="spellEnd"/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https://edu.tatar.ru/aktanysh/atyasevo/sch/page3585545.htm</w:t>
              </w:r>
            </w:hyperlink>
          </w:p>
        </w:tc>
      </w:tr>
      <w:tr w:rsidR="00FA1B71" w:rsidTr="00EC0FDF">
        <w:trPr>
          <w:trHeight w:val="453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Министерство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96" w:type="dxa"/>
            <w:gridSpan w:val="4"/>
          </w:tcPr>
          <w:p w:rsidR="00FA1B71" w:rsidRPr="00FA1B71" w:rsidRDefault="00FA1B71" w:rsidP="00FA1B71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FA1B71">
              <w:rPr>
                <w:sz w:val="24"/>
                <w:lang w:val="ru-RU"/>
              </w:rPr>
              <w:t>Министерство</w:t>
            </w:r>
            <w:r w:rsidRPr="00FA1B71">
              <w:rPr>
                <w:spacing w:val="-10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>образования</w:t>
            </w:r>
            <w:r w:rsidRPr="00FA1B71">
              <w:rPr>
                <w:spacing w:val="-7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>и</w:t>
            </w:r>
            <w:r w:rsidRPr="00FA1B71">
              <w:rPr>
                <w:spacing w:val="-7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>науки</w:t>
            </w:r>
            <w:r w:rsidRPr="00FA1B71">
              <w:rPr>
                <w:spacing w:val="-3"/>
                <w:sz w:val="24"/>
                <w:lang w:val="ru-RU"/>
              </w:rPr>
              <w:t xml:space="preserve"> </w:t>
            </w:r>
            <w:r w:rsidRPr="00FA1B71">
              <w:rPr>
                <w:sz w:val="24"/>
                <w:lang w:val="ru-RU"/>
              </w:rPr>
              <w:t>Республики</w:t>
            </w:r>
            <w:r w:rsidRPr="00FA1B71">
              <w:rPr>
                <w:spacing w:val="-4"/>
                <w:sz w:val="24"/>
                <w:lang w:val="ru-RU"/>
              </w:rPr>
              <w:t xml:space="preserve"> </w:t>
            </w:r>
            <w:r w:rsidRPr="00FA1B71">
              <w:rPr>
                <w:spacing w:val="-2"/>
                <w:sz w:val="24"/>
                <w:lang w:val="ru-RU"/>
              </w:rPr>
              <w:t>Татарстан</w:t>
            </w:r>
          </w:p>
        </w:tc>
      </w:tr>
      <w:tr w:rsidR="00FA1B71" w:rsidTr="00EC0FDF">
        <w:trPr>
          <w:trHeight w:val="458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Короткое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название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Атясевский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сад</w:t>
            </w:r>
            <w:proofErr w:type="spellEnd"/>
          </w:p>
        </w:tc>
      </w:tr>
      <w:tr w:rsidR="00FA1B71" w:rsidTr="00EC0FDF">
        <w:trPr>
          <w:trHeight w:val="455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Руководитель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Шириева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Миляуша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Расуловна</w:t>
            </w:r>
            <w:proofErr w:type="spellEnd"/>
          </w:p>
        </w:tc>
      </w:tr>
      <w:tr w:rsidR="00FA1B71" w:rsidTr="00EC0FDF">
        <w:trPr>
          <w:trHeight w:val="455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Год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основания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учреждения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1976</w:t>
            </w:r>
          </w:p>
        </w:tc>
      </w:tr>
      <w:tr w:rsidR="00FA1B71" w:rsidTr="00EC0FDF">
        <w:trPr>
          <w:trHeight w:val="455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учатся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воспитанников</w:t>
            </w:r>
            <w:proofErr w:type="spellEnd"/>
          </w:p>
        </w:tc>
      </w:tr>
      <w:tr w:rsidR="00FA1B71" w:rsidTr="00EC0FDF">
        <w:trPr>
          <w:trHeight w:val="453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учат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</w:tr>
      <w:tr w:rsidR="00FA1B71" w:rsidTr="00EC0FDF">
        <w:trPr>
          <w:trHeight w:val="436"/>
        </w:trPr>
        <w:tc>
          <w:tcPr>
            <w:tcW w:w="3310" w:type="dxa"/>
          </w:tcPr>
          <w:p w:rsidR="00FA1B71" w:rsidRDefault="00FA1B71" w:rsidP="00FA1B71">
            <w:pPr>
              <w:pStyle w:val="TableParagraph"/>
              <w:spacing w:line="249" w:lineRule="exact"/>
              <w:ind w:left="0"/>
              <w:rPr>
                <w:b/>
              </w:rPr>
            </w:pPr>
            <w:proofErr w:type="spellStart"/>
            <w:r>
              <w:rPr>
                <w:b/>
              </w:rPr>
              <w:t>График</w:t>
            </w:r>
            <w:proofErr w:type="spellEnd"/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работы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  <w:tc>
          <w:tcPr>
            <w:tcW w:w="6896" w:type="dxa"/>
            <w:gridSpan w:val="4"/>
          </w:tcPr>
          <w:p w:rsidR="00FA1B71" w:rsidRDefault="00FA1B71" w:rsidP="00FA1B71">
            <w:pPr>
              <w:pStyle w:val="TableParagraph"/>
              <w:spacing w:line="249" w:lineRule="exact"/>
              <w:ind w:left="0"/>
            </w:pPr>
            <w:proofErr w:type="spellStart"/>
            <w:r>
              <w:t>Понедельник-Пятница</w:t>
            </w:r>
            <w:proofErr w:type="spellEnd"/>
            <w:r>
              <w:rPr>
                <w:spacing w:val="-13"/>
              </w:rPr>
              <w:t xml:space="preserve"> </w:t>
            </w:r>
            <w:r>
              <w:t>7.00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16.00</w:t>
            </w:r>
          </w:p>
        </w:tc>
      </w:tr>
    </w:tbl>
    <w:p w:rsidR="00A60762" w:rsidRDefault="00A60762" w:rsidP="00FA1B71">
      <w:bookmarkStart w:id="0" w:name="_GoBack"/>
      <w:bookmarkEnd w:id="0"/>
    </w:p>
    <w:sectPr w:rsidR="00A60762" w:rsidSect="00FA1B71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23"/>
    <w:rsid w:val="001A6923"/>
    <w:rsid w:val="00A60762"/>
    <w:rsid w:val="00FA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1B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1B71"/>
    <w:pPr>
      <w:widowControl w:val="0"/>
      <w:autoSpaceDE w:val="0"/>
      <w:autoSpaceDN w:val="0"/>
      <w:spacing w:after="0" w:line="273" w:lineRule="exact"/>
      <w:ind w:left="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1B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1B71"/>
    <w:pPr>
      <w:widowControl w:val="0"/>
      <w:autoSpaceDE w:val="0"/>
      <w:autoSpaceDN w:val="0"/>
      <w:spacing w:after="0" w:line="273" w:lineRule="exact"/>
      <w:ind w:left="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atyasevo/sch/page3585545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.ilzida@mail.ru" TargetMode="External"/><Relationship Id="rId5" Type="http://schemas.openxmlformats.org/officeDocument/2006/relationships/hyperlink" Target="https://edu.tatar.ru/aktanysh/atyasevo/dou/page3637805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Атясевская ООШ - 2</dc:creator>
  <cp:keywords/>
  <dc:description/>
  <cp:lastModifiedBy>Атясевская ООШ - 2</cp:lastModifiedBy>
  <cp:revision>3</cp:revision>
  <dcterms:created xsi:type="dcterms:W3CDTF">2026-05-20T11:54:00Z</dcterms:created>
  <dcterms:modified xsi:type="dcterms:W3CDTF">2026-05-20T11:55:00Z</dcterms:modified>
</cp:coreProperties>
</file>